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11" w:rsidRDefault="007778E2">
      <w:pPr>
        <w:spacing w:before="59" w:after="0" w:line="242" w:lineRule="auto"/>
        <w:ind w:right="23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План работы первичной профсоюзной организации </w:t>
      </w:r>
    </w:p>
    <w:p w:rsidR="00235611" w:rsidRDefault="007778E2" w:rsidP="007D1390">
      <w:pPr>
        <w:spacing w:before="59" w:after="0" w:line="242" w:lineRule="auto"/>
        <w:ind w:right="23"/>
        <w:jc w:val="center"/>
        <w:rPr>
          <w:rFonts w:ascii="Times New Roman" w:eastAsia="Times New Roman" w:hAnsi="Times New Roman" w:cs="Times New Roman"/>
          <w:spacing w:val="-2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МАДОУ «Детский сад </w:t>
      </w:r>
      <w:r>
        <w:rPr>
          <w:rFonts w:ascii="Segoe UI Symbol" w:eastAsia="Segoe UI Symbol" w:hAnsi="Segoe UI Symbol" w:cs="Segoe UI Symbol"/>
          <w:sz w:val="28"/>
          <w:u w:val="single"/>
        </w:rPr>
        <w:t>№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384 комбинированного вида»</w:t>
      </w:r>
      <w:r w:rsidR="00B44E9D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Ново-Савиновского района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u w:val="single"/>
        </w:rPr>
        <w:t>г.Казани</w:t>
      </w:r>
      <w:proofErr w:type="spellEnd"/>
      <w:r w:rsidR="007D1390">
        <w:rPr>
          <w:rFonts w:ascii="Times New Roman" w:eastAsia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u w:val="single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B44E9D">
        <w:rPr>
          <w:rFonts w:ascii="Times New Roman" w:eastAsia="Times New Roman" w:hAnsi="Times New Roman" w:cs="Times New Roman"/>
          <w:spacing w:val="-2"/>
          <w:sz w:val="28"/>
          <w:u w:val="single"/>
        </w:rPr>
        <w:t>2026</w:t>
      </w:r>
      <w:r>
        <w:rPr>
          <w:rFonts w:ascii="Times New Roman" w:eastAsia="Times New Roman" w:hAnsi="Times New Roman" w:cs="Times New Roman"/>
          <w:spacing w:val="-2"/>
          <w:sz w:val="28"/>
          <w:u w:val="single"/>
        </w:rPr>
        <w:t xml:space="preserve"> год</w:t>
      </w:r>
    </w:p>
    <w:p w:rsidR="007D1390" w:rsidRDefault="007D1390" w:rsidP="007D1390">
      <w:pPr>
        <w:spacing w:before="59" w:after="0" w:line="242" w:lineRule="auto"/>
        <w:ind w:right="23"/>
        <w:jc w:val="center"/>
        <w:rPr>
          <w:rFonts w:ascii="Times New Roman" w:eastAsia="Times New Roman" w:hAnsi="Times New Roman" w:cs="Times New Roman"/>
          <w:sz w:val="28"/>
          <w:u w:val="single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6805"/>
        <w:gridCol w:w="1808"/>
      </w:tblGrid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 исполнения</w:t>
            </w:r>
          </w:p>
        </w:tc>
      </w:tr>
      <w:tr w:rsidR="00235611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Профсоюзные собрания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 за выполнением Коллективного договора и Соглашения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B44E9D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Принятие изменений к коллективному договору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B44E9D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Февраль-март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Принятие Правил внутреннего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трудового распорядка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Утверждение учебной нагрузки педагогов  на учебный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 состоянии готовности учебных помещений детского сада, соблюдении условий и охраны труда к началу учебного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</w:tr>
      <w:tr w:rsidR="00235611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B44E9D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Согласование тарификации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Согласование сетки занятий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Согласование  графика  отпусков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Согласование распределения премиального фонда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кварталам</w:t>
            </w:r>
          </w:p>
        </w:tc>
      </w:tr>
      <w:tr w:rsidR="00235611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Заседания профсоюзного комитета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Утверждение сметы доходов и расходов на календарный год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  <w:bookmarkStart w:id="0" w:name="_GoBack"/>
        <w:bookmarkEnd w:id="0"/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Принятие Плана работы первичной профсоюзной организации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</w:t>
            </w:r>
          </w:p>
        </w:tc>
      </w:tr>
      <w:tr w:rsidR="00235611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35611" w:rsidRDefault="007778E2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3.4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в программе АИС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графику</w:t>
            </w:r>
          </w:p>
        </w:tc>
      </w:tr>
      <w:tr w:rsidR="005051B7" w:rsidTr="007D139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3.7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 обращения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3.8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3.9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Отчет комиссий профсоюзного комитета о проделанной работе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май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3.10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Сдача статистического отчета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Заключение Соглашения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январь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к праздникам, поздравление членов профсоюза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по мотивации профсоюзного членства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3.14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 предложений о награждении грамотами членов профсоюза к  профессиональным  праздникам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Охрана труда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Обновление и утверждение инструкций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</w:tr>
      <w:tr w:rsidR="005051B7" w:rsidTr="007D139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  за обучением  по ОТ вновь принятых работников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Контроль выполнения за ходом  Соглашения по охране труда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5.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Обновление сайта, вкладки «Профком»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Обновление профсоюзного стенда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Подписка на газету «Профсоюзная среда»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декабрь, май</w:t>
            </w:r>
          </w:p>
        </w:tc>
      </w:tr>
      <w:tr w:rsidR="005051B7" w:rsidTr="00B44E9D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Культурно-массовая работа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и проведение праздника «День дошкольного работника»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Посещение театров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и проведение новогоднего праздника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6.4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февраль, март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6.5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экскурсии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сентябрь, май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6.6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Чествование юбиляров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6.7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отдыха и оздоровления работников и их детей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Работа с ветеранами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7.1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праздничных мероприятий, концертов для ветеранов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Октябрь, май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7.2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Работа по вовлечению в профсоюз ветеранов. Работа в программе АИС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  <w:tr w:rsidR="005051B7" w:rsidTr="007D1390">
        <w:trPr>
          <w:trHeight w:val="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7.3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Чествование юбиляров (неработающих пенсионеров) ветеранов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1B7" w:rsidRDefault="005051B7" w:rsidP="005051B7">
            <w:pPr>
              <w:spacing w:before="167"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</w:tr>
    </w:tbl>
    <w:p w:rsidR="00235611" w:rsidRDefault="00235611">
      <w:pPr>
        <w:spacing w:before="167"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23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611"/>
    <w:rsid w:val="00235611"/>
    <w:rsid w:val="005051B7"/>
    <w:rsid w:val="007778E2"/>
    <w:rsid w:val="007D1390"/>
    <w:rsid w:val="009713CB"/>
    <w:rsid w:val="00B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1AE2"/>
  <w15:docId w15:val="{30C25466-42C8-4E51-B975-05F16A17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2026-02-16T12:06:00Z</dcterms:created>
  <dcterms:modified xsi:type="dcterms:W3CDTF">2026-02-16T14:33:00Z</dcterms:modified>
</cp:coreProperties>
</file>